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4B73CC" w:rsidP="00D44921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4B73CC" w:rsidRPr="00A80376" w:rsidRDefault="004B73CC" w:rsidP="00D449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D449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D449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1040E9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 ноября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</w:t>
      </w:r>
      <w:r w:rsidR="00D44921">
        <w:rPr>
          <w:rFonts w:ascii="Arial" w:eastAsia="Times New Roman" w:hAnsi="Arial" w:cs="Arial"/>
          <w:sz w:val="24"/>
          <w:szCs w:val="24"/>
        </w:rPr>
        <w:t>17-97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D44921" w:rsidRDefault="00D44921" w:rsidP="00293AED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1040E9" w:rsidRDefault="00941F46" w:rsidP="00293AED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Об отмене решения</w:t>
      </w:r>
      <w:r w:rsidR="001040E9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Саянского районного </w:t>
      </w:r>
    </w:p>
    <w:p w:rsidR="001040E9" w:rsidRDefault="00941F46" w:rsidP="00293AED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Совета депутатов </w:t>
      </w:r>
      <w:r w:rsidR="001040E9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т 05.05.2017 № 21-117 </w:t>
      </w:r>
    </w:p>
    <w:p w:rsidR="00941F46" w:rsidRPr="00A80376" w:rsidRDefault="00941F46" w:rsidP="00293AED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«Об утверждении Положения о личном приеме граждан в Саянском районном Совете депутатов»</w:t>
      </w:r>
    </w:p>
    <w:p w:rsidR="004B73CC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921" w:rsidRPr="00A80376" w:rsidRDefault="00D44921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Pr="00A80376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163B9D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Федеральным закон от 06.10.2003 N 131-ФЗ «Об общих принципах организации местного самоуправления в Российской Федерации», 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34 Устава Саянского муниципального района Красноярского края, </w:t>
      </w:r>
      <w:r w:rsidR="00163B9D">
        <w:rPr>
          <w:rFonts w:ascii="Arial" w:eastAsia="Times New Roman" w:hAnsi="Arial" w:cs="Arial"/>
          <w:sz w:val="24"/>
          <w:szCs w:val="24"/>
        </w:rPr>
        <w:t xml:space="preserve">Саянский районный Совет депутатов </w:t>
      </w:r>
      <w:r w:rsidR="004343B1" w:rsidRPr="00A80376">
        <w:rPr>
          <w:rFonts w:ascii="Arial" w:eastAsia="Times New Roman" w:hAnsi="Arial" w:cs="Arial"/>
          <w:sz w:val="24"/>
          <w:szCs w:val="24"/>
        </w:rPr>
        <w:t>РЕШИЛ:</w:t>
      </w:r>
    </w:p>
    <w:p w:rsidR="004343B1" w:rsidRPr="00163B9D" w:rsidRDefault="00163B9D" w:rsidP="00163B9D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 xml:space="preserve">Отменить решение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Саянского районного Совета депутатов от 05.05.2017 </w:t>
      </w:r>
      <w:r w:rsidR="0088085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года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№ 21-117 «Об утверждении Положения о личном приеме граждан в Саянском районном Совете депутатов»</w:t>
      </w:r>
      <w:r w:rsidR="00D4492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.</w:t>
      </w:r>
    </w:p>
    <w:p w:rsidR="0020617B" w:rsidRPr="00A80376" w:rsidRDefault="0020617B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решения </w:t>
      </w:r>
      <w:r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163B9D">
        <w:rPr>
          <w:rFonts w:ascii="Arial" w:hAnsi="Arial" w:cs="Arial"/>
          <w:sz w:val="24"/>
          <w:szCs w:val="24"/>
        </w:rPr>
        <w:t xml:space="preserve">го Совета депутатов по </w:t>
      </w:r>
      <w:r w:rsidRPr="00A80376">
        <w:rPr>
          <w:rFonts w:ascii="Arial" w:hAnsi="Arial" w:cs="Arial"/>
          <w:sz w:val="24"/>
          <w:szCs w:val="24"/>
        </w:rPr>
        <w:t>местному самоуправлени</w:t>
      </w:r>
      <w:r w:rsidR="00163B9D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>, законности, правопорядку и защите прав граждан (Горькавый Д.Е.).</w:t>
      </w:r>
    </w:p>
    <w:p w:rsidR="00293AED" w:rsidRPr="00A80376" w:rsidRDefault="0020617B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t xml:space="preserve">3. </w:t>
      </w:r>
      <w:r w:rsidR="00D44921">
        <w:rPr>
          <w:rFonts w:ascii="Arial" w:hAnsi="Arial" w:cs="Arial"/>
          <w:sz w:val="24"/>
          <w:szCs w:val="24"/>
        </w:rPr>
        <w:t>Настоящее р</w:t>
      </w:r>
      <w:r w:rsidRPr="00A80376">
        <w:rPr>
          <w:rFonts w:ascii="Arial" w:hAnsi="Arial" w:cs="Arial"/>
          <w:sz w:val="24"/>
          <w:szCs w:val="24"/>
        </w:rPr>
        <w:t xml:space="preserve">ешение </w:t>
      </w:r>
      <w:r w:rsidR="00163B9D">
        <w:rPr>
          <w:rFonts w:ascii="Arial" w:hAnsi="Arial" w:cs="Arial"/>
          <w:sz w:val="24"/>
          <w:szCs w:val="24"/>
        </w:rPr>
        <w:t>подлежит</w:t>
      </w:r>
      <w:r w:rsidRPr="00A80376">
        <w:rPr>
          <w:rFonts w:ascii="Arial" w:hAnsi="Arial" w:cs="Arial"/>
          <w:sz w:val="24"/>
          <w:szCs w:val="24"/>
        </w:rPr>
        <w:t xml:space="preserve"> официально</w:t>
      </w:r>
      <w:r w:rsidR="00163B9D">
        <w:rPr>
          <w:rFonts w:ascii="Arial" w:hAnsi="Arial" w:cs="Arial"/>
          <w:sz w:val="24"/>
          <w:szCs w:val="24"/>
        </w:rPr>
        <w:t>му</w:t>
      </w:r>
      <w:r w:rsidRPr="00A80376">
        <w:rPr>
          <w:rFonts w:ascii="Arial" w:hAnsi="Arial" w:cs="Arial"/>
          <w:sz w:val="24"/>
          <w:szCs w:val="24"/>
        </w:rPr>
        <w:t xml:space="preserve"> опубликовани</w:t>
      </w:r>
      <w:r w:rsidR="00163B9D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«Присаянье», размещению на официальном сайте Саянского района </w:t>
      </w:r>
      <w:hyperlink r:id="rId5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93AED" w:rsidRPr="00A80376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163B9D" w:rsidRDefault="00163B9D" w:rsidP="002D06BB">
      <w:pPr>
        <w:rPr>
          <w:rFonts w:ascii="Arial" w:eastAsia="Times New Roman" w:hAnsi="Arial" w:cs="Arial"/>
          <w:sz w:val="24"/>
          <w:szCs w:val="24"/>
        </w:rPr>
      </w:pPr>
    </w:p>
    <w:p w:rsidR="00163B9D" w:rsidRDefault="00163B9D" w:rsidP="002D06BB">
      <w:pPr>
        <w:rPr>
          <w:rFonts w:ascii="Arial" w:eastAsia="Times New Roman" w:hAnsi="Arial" w:cs="Arial"/>
          <w:sz w:val="24"/>
          <w:szCs w:val="24"/>
        </w:rPr>
      </w:pPr>
    </w:p>
    <w:p w:rsidR="00163B9D" w:rsidRDefault="00163B9D" w:rsidP="002D06BB">
      <w:pPr>
        <w:rPr>
          <w:rFonts w:ascii="Arial" w:eastAsia="Times New Roman" w:hAnsi="Arial" w:cs="Arial"/>
          <w:sz w:val="24"/>
          <w:szCs w:val="24"/>
        </w:rPr>
      </w:pPr>
    </w:p>
    <w:p w:rsidR="00163B9D" w:rsidRDefault="00163B9D" w:rsidP="002D06BB">
      <w:pPr>
        <w:rPr>
          <w:rFonts w:ascii="Arial" w:eastAsia="Times New Roman" w:hAnsi="Arial" w:cs="Arial"/>
          <w:sz w:val="24"/>
          <w:szCs w:val="24"/>
        </w:rPr>
      </w:pPr>
    </w:p>
    <w:p w:rsidR="00163B9D" w:rsidRDefault="00163B9D" w:rsidP="002D06BB">
      <w:pPr>
        <w:rPr>
          <w:rFonts w:ascii="Arial" w:eastAsia="Times New Roman" w:hAnsi="Arial" w:cs="Arial"/>
          <w:sz w:val="24"/>
          <w:szCs w:val="24"/>
        </w:rPr>
      </w:pPr>
    </w:p>
    <w:p w:rsidR="00163B9D" w:rsidRPr="002D06BB" w:rsidRDefault="00163B9D" w:rsidP="002D06BB">
      <w:pPr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4B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4E07"/>
    <w:rsid w:val="000777E0"/>
    <w:rsid w:val="000854C5"/>
    <w:rsid w:val="00087531"/>
    <w:rsid w:val="001040E9"/>
    <w:rsid w:val="00151689"/>
    <w:rsid w:val="00163B9D"/>
    <w:rsid w:val="002047AB"/>
    <w:rsid w:val="0020617B"/>
    <w:rsid w:val="00293AED"/>
    <w:rsid w:val="002D06BB"/>
    <w:rsid w:val="003649DF"/>
    <w:rsid w:val="004343B1"/>
    <w:rsid w:val="00440FFC"/>
    <w:rsid w:val="004B73CC"/>
    <w:rsid w:val="004D70BB"/>
    <w:rsid w:val="004F330C"/>
    <w:rsid w:val="00555748"/>
    <w:rsid w:val="006872A4"/>
    <w:rsid w:val="006E21A1"/>
    <w:rsid w:val="00782DCE"/>
    <w:rsid w:val="00880856"/>
    <w:rsid w:val="008A3E34"/>
    <w:rsid w:val="008C72FD"/>
    <w:rsid w:val="008D37E6"/>
    <w:rsid w:val="00932B32"/>
    <w:rsid w:val="00941F46"/>
    <w:rsid w:val="009D5CD4"/>
    <w:rsid w:val="009F7095"/>
    <w:rsid w:val="00A0114A"/>
    <w:rsid w:val="00A80376"/>
    <w:rsid w:val="00B801BA"/>
    <w:rsid w:val="00C634D5"/>
    <w:rsid w:val="00D44921"/>
    <w:rsid w:val="00DE4273"/>
    <w:rsid w:val="00E22E16"/>
    <w:rsid w:val="00EE274E"/>
    <w:rsid w:val="00F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62A8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2021-11-12T08:41:00Z</cp:lastPrinted>
  <dcterms:created xsi:type="dcterms:W3CDTF">2021-11-12T08:43:00Z</dcterms:created>
  <dcterms:modified xsi:type="dcterms:W3CDTF">2021-11-12T08:43:00Z</dcterms:modified>
</cp:coreProperties>
</file>